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7E6" w:rsidRPr="009107E6" w:rsidRDefault="009107E6" w:rsidP="009107E6">
      <w:pPr>
        <w:rPr>
          <w:b/>
        </w:rPr>
      </w:pPr>
      <w:r w:rsidRPr="009107E6">
        <w:rPr>
          <w:b/>
        </w:rPr>
        <w:t xml:space="preserve">Информация </w:t>
      </w:r>
      <w:r>
        <w:rPr>
          <w:b/>
        </w:rPr>
        <w:t>по проведению н</w:t>
      </w:r>
      <w:r w:rsidRPr="009107E6">
        <w:rPr>
          <w:b/>
        </w:rPr>
        <w:t>аучно-практическ</w:t>
      </w:r>
      <w:r>
        <w:rPr>
          <w:b/>
        </w:rPr>
        <w:t>ой</w:t>
      </w:r>
      <w:r w:rsidRPr="009107E6">
        <w:rPr>
          <w:b/>
        </w:rPr>
        <w:t xml:space="preserve"> интерактивн</w:t>
      </w:r>
      <w:r>
        <w:rPr>
          <w:b/>
        </w:rPr>
        <w:t>ой</w:t>
      </w:r>
      <w:r w:rsidRPr="009107E6">
        <w:rPr>
          <w:b/>
        </w:rPr>
        <w:t xml:space="preserve"> делов</w:t>
      </w:r>
      <w:r>
        <w:rPr>
          <w:b/>
        </w:rPr>
        <w:t>ой</w:t>
      </w:r>
      <w:r w:rsidRPr="009107E6">
        <w:rPr>
          <w:b/>
        </w:rPr>
        <w:t xml:space="preserve"> игр</w:t>
      </w:r>
      <w:r>
        <w:rPr>
          <w:b/>
        </w:rPr>
        <w:t>ы</w:t>
      </w:r>
      <w:r w:rsidRPr="009107E6">
        <w:rPr>
          <w:b/>
        </w:rPr>
        <w:t xml:space="preserve"> «Конституционный </w:t>
      </w:r>
      <w:proofErr w:type="spellStart"/>
      <w:r w:rsidRPr="009107E6">
        <w:rPr>
          <w:b/>
        </w:rPr>
        <w:t>Брейн</w:t>
      </w:r>
      <w:proofErr w:type="spellEnd"/>
      <w:r w:rsidRPr="009107E6">
        <w:rPr>
          <w:b/>
        </w:rPr>
        <w:t>-ринг».</w:t>
      </w:r>
    </w:p>
    <w:p w:rsidR="009107E6" w:rsidRDefault="009107E6" w:rsidP="009107E6">
      <w:r w:rsidRPr="009107E6">
        <w:rPr>
          <w:i/>
          <w:u w:val="single"/>
        </w:rPr>
        <w:t>Туры и задания</w:t>
      </w:r>
    </w:p>
    <w:p w:rsidR="009107E6" w:rsidRDefault="009107E6" w:rsidP="009107E6">
      <w:r>
        <w:t>Первый тур. Блиц-выступления и презентация команд на заданную заранее тему.</w:t>
      </w:r>
    </w:p>
    <w:p w:rsidR="009107E6" w:rsidRDefault="009107E6" w:rsidP="009107E6">
      <w:r>
        <w:t>Второй тур. Викторина на знание конституционного права.</w:t>
      </w:r>
    </w:p>
    <w:p w:rsidR="009107E6" w:rsidRDefault="009107E6" w:rsidP="009107E6">
      <w:r>
        <w:t xml:space="preserve">Третий тур. Пиктограмма по основополагающим документам в области прав человека. </w:t>
      </w:r>
    </w:p>
    <w:p w:rsidR="009107E6" w:rsidRDefault="009107E6" w:rsidP="009107E6">
      <w:r>
        <w:t>Четвёртый тур. Решение кроссворда на знание конституционных терминов.</w:t>
      </w:r>
    </w:p>
    <w:p w:rsidR="009107E6" w:rsidRDefault="009107E6" w:rsidP="009107E6">
      <w:r>
        <w:t xml:space="preserve">Пятый тур. Шифрование в основополагающих документах. </w:t>
      </w:r>
    </w:p>
    <w:p w:rsidR="009107E6" w:rsidRDefault="009107E6" w:rsidP="009107E6">
      <w:r>
        <w:t>Шестой тур. Решение ситуационных задач по конституционному праву и конституционным основам защиты прав человека.</w:t>
      </w:r>
    </w:p>
    <w:p w:rsidR="009107E6" w:rsidRPr="009107E6" w:rsidRDefault="009107E6" w:rsidP="009107E6">
      <w:pPr>
        <w:rPr>
          <w:i/>
          <w:u w:val="single"/>
        </w:rPr>
      </w:pPr>
      <w:r w:rsidRPr="009107E6">
        <w:rPr>
          <w:i/>
          <w:u w:val="single"/>
        </w:rPr>
        <w:t>Участники</w:t>
      </w:r>
    </w:p>
    <w:p w:rsidR="009107E6" w:rsidRDefault="009107E6" w:rsidP="009107E6">
      <w:r w:rsidRPr="009107E6">
        <w:t xml:space="preserve">3 команды, 2 курс ВО (по 10 -12 человек): </w:t>
      </w:r>
      <w:proofErr w:type="spellStart"/>
      <w:r w:rsidRPr="009107E6">
        <w:t>г.Королев</w:t>
      </w:r>
      <w:proofErr w:type="spellEnd"/>
      <w:r w:rsidRPr="009107E6">
        <w:t xml:space="preserve">, </w:t>
      </w:r>
      <w:proofErr w:type="spellStart"/>
      <w:r w:rsidRPr="009107E6">
        <w:t>г.Москва</w:t>
      </w:r>
      <w:proofErr w:type="spellEnd"/>
      <w:r w:rsidRPr="009107E6">
        <w:t xml:space="preserve">, </w:t>
      </w:r>
      <w:proofErr w:type="spellStart"/>
      <w:r w:rsidRPr="009107E6">
        <w:t>г.Одинцово</w:t>
      </w:r>
      <w:proofErr w:type="spellEnd"/>
      <w:r w:rsidRPr="009107E6">
        <w:t>.</w:t>
      </w:r>
    </w:p>
    <w:p w:rsidR="009107E6" w:rsidRDefault="009107E6" w:rsidP="009107E6">
      <w:pPr>
        <w:spacing w:after="0"/>
      </w:pPr>
      <w:bookmarkStart w:id="0" w:name="_GoBack"/>
      <w:bookmarkEnd w:id="0"/>
      <w:r>
        <w:t>Модератор научно-практической игры</w:t>
      </w:r>
      <w:r>
        <w:t xml:space="preserve">: </w:t>
      </w:r>
    </w:p>
    <w:p w:rsidR="009107E6" w:rsidRDefault="009107E6" w:rsidP="009107E6">
      <w:r>
        <w:t>Демьянец-</w:t>
      </w:r>
      <w:proofErr w:type="spellStart"/>
      <w:r>
        <w:t>Понизова</w:t>
      </w:r>
      <w:proofErr w:type="spellEnd"/>
      <w:r>
        <w:t xml:space="preserve"> Елена Витальевна (+7 926 234-02-86) - кандидат юридических наук, доцент кафедры теории права и государственно-правовых дисциплин МЮИ. </w:t>
      </w:r>
    </w:p>
    <w:p w:rsidR="009107E6" w:rsidRDefault="009107E6" w:rsidP="009107E6">
      <w:pPr>
        <w:spacing w:after="0"/>
      </w:pPr>
      <w:r>
        <w:t>Координатор</w:t>
      </w:r>
      <w:r>
        <w:t>:</w:t>
      </w:r>
    </w:p>
    <w:p w:rsidR="00255EF4" w:rsidRDefault="009107E6" w:rsidP="009107E6">
      <w:pPr>
        <w:spacing w:after="0"/>
      </w:pPr>
      <w:r>
        <w:t xml:space="preserve"> Мартынов Булат Дмитриевич (89691108988) - Председатель студенческого научного общества КФ МЮИ.</w:t>
      </w:r>
    </w:p>
    <w:sectPr w:rsidR="0025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6"/>
    <w:rsid w:val="00255EF4"/>
    <w:rsid w:val="009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1EC4"/>
  <w15:chartTrackingRefBased/>
  <w15:docId w15:val="{E7DCC340-4389-4346-9911-FDEFD72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1</cp:revision>
  <dcterms:created xsi:type="dcterms:W3CDTF">2025-11-27T14:53:00Z</dcterms:created>
  <dcterms:modified xsi:type="dcterms:W3CDTF">2025-11-27T15:00:00Z</dcterms:modified>
</cp:coreProperties>
</file>